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7A1BD" w14:textId="519557D1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b/>
          <w:sz w:val="22"/>
          <w:szCs w:val="22"/>
        </w:rPr>
        <w:t xml:space="preserve">Приложение №1 </w:t>
      </w:r>
      <w:r w:rsidRPr="0063498F">
        <w:rPr>
          <w:sz w:val="22"/>
          <w:szCs w:val="22"/>
        </w:rPr>
        <w:t xml:space="preserve">к извещению </w:t>
      </w:r>
    </w:p>
    <w:p w14:paraId="06ADF7B1" w14:textId="6956BAED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sz w:val="22"/>
          <w:szCs w:val="22"/>
        </w:rPr>
        <w:t>о запросе котировок</w:t>
      </w:r>
    </w:p>
    <w:p w14:paraId="5B03F5E6" w14:textId="77777777" w:rsidR="00CC3BB9" w:rsidRPr="0063498F" w:rsidRDefault="00CC3BB9" w:rsidP="0063498F">
      <w:pPr>
        <w:widowControl w:val="0"/>
        <w:ind w:left="-567"/>
        <w:jc w:val="center"/>
        <w:rPr>
          <w:b/>
          <w:sz w:val="22"/>
          <w:szCs w:val="22"/>
        </w:rPr>
      </w:pPr>
    </w:p>
    <w:p w14:paraId="49689715" w14:textId="457AC1CA" w:rsidR="00AC5794" w:rsidRPr="0063498F" w:rsidRDefault="000309CB" w:rsidP="00FE12B2">
      <w:pPr>
        <w:widowControl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ТЕХНИЧЕСКОЕ ЗАДАНИЕ </w:t>
      </w:r>
    </w:p>
    <w:p w14:paraId="4C78DFB6" w14:textId="7A00D5A3" w:rsidR="00AC5794" w:rsidRPr="000309CB" w:rsidRDefault="00AA2080" w:rsidP="0063498F">
      <w:pPr>
        <w:pStyle w:val="a3"/>
        <w:widowControl w:val="0"/>
        <w:spacing w:after="0"/>
        <w:jc w:val="center"/>
        <w:rPr>
          <w:b/>
          <w:sz w:val="22"/>
          <w:szCs w:val="22"/>
        </w:rPr>
      </w:pPr>
      <w:r w:rsidRPr="000309CB">
        <w:rPr>
          <w:b/>
          <w:sz w:val="22"/>
          <w:szCs w:val="22"/>
        </w:rPr>
        <w:t xml:space="preserve">Запрос котировок в электронной форме, участниками  которого могут быть только субъекты малого и среднего предпринимательства </w:t>
      </w:r>
      <w:r w:rsidR="00AC5794" w:rsidRPr="000309CB">
        <w:rPr>
          <w:b/>
          <w:sz w:val="22"/>
          <w:szCs w:val="22"/>
        </w:rPr>
        <w:t xml:space="preserve">на поставку </w:t>
      </w:r>
      <w:r w:rsidR="00C61BD3" w:rsidRPr="000309CB">
        <w:rPr>
          <w:b/>
          <w:sz w:val="22"/>
          <w:szCs w:val="22"/>
        </w:rPr>
        <w:t>продуктов питания</w:t>
      </w:r>
      <w:r w:rsidR="00D15EA4">
        <w:rPr>
          <w:b/>
          <w:sz w:val="22"/>
          <w:szCs w:val="22"/>
        </w:rPr>
        <w:t xml:space="preserve"> </w:t>
      </w:r>
      <w:r w:rsidR="00677816">
        <w:rPr>
          <w:b/>
          <w:sz w:val="22"/>
          <w:szCs w:val="22"/>
        </w:rPr>
        <w:t xml:space="preserve">(хлеб) </w:t>
      </w:r>
      <w:r w:rsidR="00C61BD3" w:rsidRPr="000309CB">
        <w:rPr>
          <w:b/>
          <w:sz w:val="22"/>
          <w:szCs w:val="22"/>
        </w:rPr>
        <w:t xml:space="preserve">на </w:t>
      </w:r>
      <w:r w:rsidR="00FA7BBB">
        <w:rPr>
          <w:b/>
          <w:sz w:val="22"/>
          <w:szCs w:val="22"/>
        </w:rPr>
        <w:t>4</w:t>
      </w:r>
      <w:r w:rsidR="008A6610" w:rsidRPr="000309CB">
        <w:rPr>
          <w:b/>
          <w:sz w:val="22"/>
          <w:szCs w:val="22"/>
        </w:rPr>
        <w:t xml:space="preserve"> квартал </w:t>
      </w:r>
      <w:r w:rsidR="00AC7BD9" w:rsidRPr="000309CB">
        <w:rPr>
          <w:b/>
          <w:sz w:val="22"/>
          <w:szCs w:val="22"/>
        </w:rPr>
        <w:t xml:space="preserve"> 2024 </w:t>
      </w:r>
      <w:r w:rsidR="002B1014" w:rsidRPr="000309CB">
        <w:rPr>
          <w:b/>
          <w:sz w:val="22"/>
          <w:szCs w:val="22"/>
        </w:rPr>
        <w:t>г.</w:t>
      </w:r>
      <w:r w:rsidR="0063498F" w:rsidRPr="000309CB">
        <w:rPr>
          <w:b/>
          <w:sz w:val="22"/>
          <w:szCs w:val="22"/>
        </w:rPr>
        <w:t xml:space="preserve"> для нужд государственного автономного учреждения здравоохранения Павловский детский санаторий Республики Башкортостан</w:t>
      </w:r>
    </w:p>
    <w:p w14:paraId="2EDF3504" w14:textId="77777777" w:rsidR="0063498F" w:rsidRPr="0063498F" w:rsidRDefault="0063498F" w:rsidP="0063498F">
      <w:pPr>
        <w:pStyle w:val="a3"/>
        <w:widowControl w:val="0"/>
        <w:spacing w:after="0"/>
        <w:ind w:left="-567"/>
        <w:jc w:val="center"/>
        <w:rPr>
          <w:b/>
          <w:sz w:val="22"/>
          <w:szCs w:val="22"/>
        </w:rPr>
      </w:pPr>
    </w:p>
    <w:p w14:paraId="542B3636" w14:textId="16081A57" w:rsidR="00AC5794" w:rsidRPr="0063498F" w:rsidRDefault="00AC5794" w:rsidP="0063498F">
      <w:pPr>
        <w:pStyle w:val="a3"/>
        <w:widowControl w:val="0"/>
        <w:spacing w:after="0"/>
        <w:ind w:firstLine="567"/>
        <w:jc w:val="both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1. </w:t>
      </w:r>
      <w:r w:rsidR="0063498F" w:rsidRPr="0063498F">
        <w:rPr>
          <w:b/>
          <w:sz w:val="22"/>
          <w:szCs w:val="22"/>
        </w:rPr>
        <w:t>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</w:t>
      </w:r>
      <w:r w:rsidRPr="0063498F">
        <w:rPr>
          <w:b/>
          <w:sz w:val="22"/>
          <w:szCs w:val="22"/>
        </w:rPr>
        <w:t xml:space="preserve">: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3"/>
        <w:gridCol w:w="2300"/>
        <w:gridCol w:w="5157"/>
        <w:gridCol w:w="615"/>
        <w:gridCol w:w="986"/>
      </w:tblGrid>
      <w:tr w:rsidR="00AC5794" w:rsidRPr="0063498F" w14:paraId="658E69DD" w14:textId="77777777" w:rsidTr="00F1592D">
        <w:trPr>
          <w:tblHeader/>
        </w:trPr>
        <w:tc>
          <w:tcPr>
            <w:tcW w:w="268" w:type="pct"/>
            <w:vAlign w:val="center"/>
          </w:tcPr>
          <w:p w14:paraId="18CBA171" w14:textId="19F89ABD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№ п</w:t>
            </w:r>
            <w:r w:rsidR="00AC4275" w:rsidRPr="0063498F">
              <w:rPr>
                <w:bCs/>
                <w:sz w:val="22"/>
                <w:szCs w:val="22"/>
              </w:rPr>
              <w:t>/</w:t>
            </w:r>
            <w:r w:rsidRPr="0063498F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1202" w:type="pct"/>
            <w:vAlign w:val="center"/>
          </w:tcPr>
          <w:p w14:paraId="56FD2E23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94" w:type="pct"/>
            <w:vAlign w:val="center"/>
          </w:tcPr>
          <w:p w14:paraId="49DFD67F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321" w:type="pct"/>
            <w:vAlign w:val="center"/>
          </w:tcPr>
          <w:p w14:paraId="2B34A18D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515" w:type="pct"/>
            <w:vAlign w:val="center"/>
          </w:tcPr>
          <w:p w14:paraId="1D2668C7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Кол-во</w:t>
            </w:r>
          </w:p>
        </w:tc>
      </w:tr>
      <w:tr w:rsidR="00FA7BBB" w:rsidRPr="00FA7BBB" w14:paraId="64A72A67" w14:textId="77777777" w:rsidTr="00F1592D">
        <w:tc>
          <w:tcPr>
            <w:tcW w:w="268" w:type="pct"/>
            <w:vAlign w:val="center"/>
          </w:tcPr>
          <w:p w14:paraId="23803FBE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02" w:type="pct"/>
            <w:vAlign w:val="center"/>
          </w:tcPr>
          <w:p w14:paraId="0A1A2A8D" w14:textId="040E5B8F" w:rsidR="00823B22" w:rsidRPr="00F1592D" w:rsidRDefault="00F1592D" w:rsidP="00022135">
            <w:pPr>
              <w:pStyle w:val="a3"/>
              <w:widowControl w:val="0"/>
              <w:spacing w:after="0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F1592D">
              <w:rPr>
                <w:b/>
                <w:bCs/>
                <w:sz w:val="22"/>
                <w:szCs w:val="22"/>
              </w:rPr>
              <w:t>Хлеб пшеничный из муки первого сорта с витаминами</w:t>
            </w:r>
            <w:r w:rsidR="0002213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694" w:type="pct"/>
            <w:vAlign w:val="center"/>
          </w:tcPr>
          <w:p w14:paraId="5B3CE974" w14:textId="7E72FE75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Хлеб пшеничный из муки первого сорта с витаминами</w:t>
            </w:r>
            <w:r w:rsidR="00022135">
              <w:rPr>
                <w:sz w:val="22"/>
                <w:szCs w:val="22"/>
              </w:rPr>
              <w:t xml:space="preserve"> не длительного хр</w:t>
            </w:r>
            <w:r w:rsidR="00962CCE">
              <w:rPr>
                <w:sz w:val="22"/>
                <w:szCs w:val="22"/>
              </w:rPr>
              <w:t>а</w:t>
            </w:r>
            <w:r w:rsidR="00022135">
              <w:rPr>
                <w:sz w:val="22"/>
                <w:szCs w:val="22"/>
              </w:rPr>
              <w:t>нения.(48ч)</w:t>
            </w:r>
          </w:p>
          <w:p w14:paraId="4AD4F728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proofErr w:type="gramStart"/>
            <w:r w:rsidRPr="00F1592D">
              <w:rPr>
                <w:sz w:val="22"/>
                <w:szCs w:val="22"/>
              </w:rPr>
              <w:t>Выработан</w:t>
            </w:r>
            <w:proofErr w:type="gramEnd"/>
            <w:r w:rsidRPr="00F1592D">
              <w:rPr>
                <w:sz w:val="22"/>
                <w:szCs w:val="22"/>
              </w:rPr>
              <w:t xml:space="preserve"> из муки первого сорта, формовой.</w:t>
            </w:r>
          </w:p>
          <w:p w14:paraId="671AA893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Внешний вид – соответствующий хлебной форме, с несколько выпуклой верхней коркой, без боковых наплывов.</w:t>
            </w:r>
          </w:p>
          <w:p w14:paraId="04C1F097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Поверхность – гладкая или шероховатая, без крупных трещин и подрывов.</w:t>
            </w:r>
          </w:p>
          <w:p w14:paraId="1F377486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 xml:space="preserve">Цвет – светло – желтый до темно – </w:t>
            </w:r>
            <w:proofErr w:type="gramStart"/>
            <w:r w:rsidRPr="00F1592D">
              <w:rPr>
                <w:sz w:val="22"/>
                <w:szCs w:val="22"/>
              </w:rPr>
              <w:t>коричневого</w:t>
            </w:r>
            <w:proofErr w:type="gramEnd"/>
            <w:r w:rsidRPr="00F1592D">
              <w:rPr>
                <w:sz w:val="22"/>
                <w:szCs w:val="22"/>
              </w:rPr>
              <w:t>.</w:t>
            </w:r>
          </w:p>
          <w:p w14:paraId="2D7DFDD7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 xml:space="preserve">Состояние мякиша – пропеченный, не влажный на ощупь, эластичный, после легкого надавливания – мякиш принимает первоначальную форму. </w:t>
            </w:r>
            <w:proofErr w:type="spellStart"/>
            <w:r w:rsidRPr="00F1592D">
              <w:rPr>
                <w:sz w:val="22"/>
                <w:szCs w:val="22"/>
              </w:rPr>
              <w:t>Промес</w:t>
            </w:r>
            <w:proofErr w:type="spellEnd"/>
            <w:r w:rsidRPr="00F1592D">
              <w:rPr>
                <w:sz w:val="22"/>
                <w:szCs w:val="22"/>
              </w:rPr>
              <w:t xml:space="preserve"> – без комочков и следов </w:t>
            </w:r>
            <w:proofErr w:type="spellStart"/>
            <w:r w:rsidRPr="00F1592D">
              <w:rPr>
                <w:sz w:val="22"/>
                <w:szCs w:val="22"/>
              </w:rPr>
              <w:t>непромеса</w:t>
            </w:r>
            <w:proofErr w:type="spellEnd"/>
            <w:r w:rsidRPr="00F1592D">
              <w:rPr>
                <w:sz w:val="22"/>
                <w:szCs w:val="22"/>
              </w:rPr>
              <w:t>. Пористость – развитая, без пустот и уплотнений.</w:t>
            </w:r>
          </w:p>
          <w:p w14:paraId="557FEDAE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Вкус и запах – свойственный данному виду изделия, без постороннего привкуса и запаха.</w:t>
            </w:r>
          </w:p>
          <w:p w14:paraId="27CE1E7A" w14:textId="77777777" w:rsid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Не допускается посторонние включения, хруст от минеральной примесей, признаки болезней и плесени.</w:t>
            </w:r>
          </w:p>
          <w:p w14:paraId="017D8DF4" w14:textId="75AD81F1" w:rsidR="0011134E" w:rsidRPr="00F1592D" w:rsidRDefault="0011134E" w:rsidP="00F1592D">
            <w:pPr>
              <w:widowControl w:val="0"/>
              <w:rPr>
                <w:sz w:val="22"/>
                <w:szCs w:val="22"/>
              </w:rPr>
            </w:pPr>
            <w:r w:rsidRPr="0011134E">
              <w:rPr>
                <w:sz w:val="22"/>
                <w:szCs w:val="22"/>
                <w:highlight w:val="yellow"/>
              </w:rPr>
              <w:t>ГОСТ 58161-2018</w:t>
            </w:r>
          </w:p>
          <w:p w14:paraId="28DF247D" w14:textId="2974083C" w:rsidR="00823B22" w:rsidRPr="00FA7BBB" w:rsidRDefault="00F1592D" w:rsidP="00F1592D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Страна происхождения товара - Российская Федерация.</w:t>
            </w:r>
          </w:p>
        </w:tc>
        <w:tc>
          <w:tcPr>
            <w:tcW w:w="321" w:type="pct"/>
            <w:vAlign w:val="center"/>
          </w:tcPr>
          <w:p w14:paraId="13878AE8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515" w:type="pct"/>
            <w:vAlign w:val="center"/>
          </w:tcPr>
          <w:p w14:paraId="51E8A24C" w14:textId="3261673E" w:rsidR="00AC4275" w:rsidRPr="00677816" w:rsidRDefault="0011134E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1955,4</w:t>
            </w:r>
          </w:p>
        </w:tc>
      </w:tr>
      <w:tr w:rsidR="00FA7BBB" w:rsidRPr="00FA7BBB" w14:paraId="2E51B3DA" w14:textId="77777777" w:rsidTr="00F1592D">
        <w:tc>
          <w:tcPr>
            <w:tcW w:w="268" w:type="pct"/>
            <w:vAlign w:val="center"/>
          </w:tcPr>
          <w:p w14:paraId="7C12A7BA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02" w:type="pct"/>
            <w:vAlign w:val="center"/>
          </w:tcPr>
          <w:p w14:paraId="72B98380" w14:textId="75254754" w:rsidR="00823B22" w:rsidRPr="00FA7BBB" w:rsidRDefault="00F1592D" w:rsidP="00F1592D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1592D">
              <w:rPr>
                <w:bCs/>
                <w:sz w:val="22"/>
                <w:szCs w:val="22"/>
              </w:rPr>
              <w:t>Хлеб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1592D">
              <w:rPr>
                <w:bCs/>
                <w:sz w:val="22"/>
                <w:szCs w:val="22"/>
              </w:rPr>
              <w:t>из смеси муки ржаной и пшеничной с витаминами</w:t>
            </w:r>
          </w:p>
        </w:tc>
        <w:tc>
          <w:tcPr>
            <w:tcW w:w="2694" w:type="pct"/>
            <w:vAlign w:val="center"/>
          </w:tcPr>
          <w:p w14:paraId="20A40CB2" w14:textId="2B5EBD06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Хлеб</w:t>
            </w:r>
            <w:r>
              <w:rPr>
                <w:sz w:val="22"/>
                <w:szCs w:val="22"/>
              </w:rPr>
              <w:t xml:space="preserve"> </w:t>
            </w:r>
            <w:r w:rsidRPr="00F1592D">
              <w:rPr>
                <w:sz w:val="22"/>
                <w:szCs w:val="22"/>
              </w:rPr>
              <w:t>из смеси муки ржаной и пшеничной с витаминами</w:t>
            </w:r>
            <w:r w:rsidR="00022135">
              <w:rPr>
                <w:sz w:val="22"/>
                <w:szCs w:val="22"/>
              </w:rPr>
              <w:t xml:space="preserve"> не длительного хр</w:t>
            </w:r>
            <w:r w:rsidR="00962CCE">
              <w:rPr>
                <w:sz w:val="22"/>
                <w:szCs w:val="22"/>
              </w:rPr>
              <w:t>а</w:t>
            </w:r>
            <w:bookmarkStart w:id="0" w:name="_GoBack"/>
            <w:bookmarkEnd w:id="0"/>
            <w:r w:rsidR="00022135">
              <w:rPr>
                <w:sz w:val="22"/>
                <w:szCs w:val="22"/>
              </w:rPr>
              <w:t>нения.(72ч)</w:t>
            </w:r>
          </w:p>
          <w:p w14:paraId="5087C92D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proofErr w:type="gramStart"/>
            <w:r w:rsidRPr="00F1592D">
              <w:rPr>
                <w:sz w:val="22"/>
                <w:szCs w:val="22"/>
              </w:rPr>
              <w:t>Выработан</w:t>
            </w:r>
            <w:proofErr w:type="gramEnd"/>
            <w:r w:rsidRPr="00F1592D">
              <w:rPr>
                <w:sz w:val="22"/>
                <w:szCs w:val="22"/>
              </w:rPr>
              <w:t xml:space="preserve"> из смеси муки ржаной и пшеничной, формовой.</w:t>
            </w:r>
          </w:p>
          <w:p w14:paraId="043DAC40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Внешний вид – соответствующий хлебной форме, с несколько выпуклой верхней коркой, без боковых наплывов.</w:t>
            </w:r>
          </w:p>
          <w:p w14:paraId="4D05D21D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Поверхность – гладкая или шероховатая, без крупных трещин и подрывов.</w:t>
            </w:r>
          </w:p>
          <w:p w14:paraId="735A8B95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 xml:space="preserve">Цвет – светло – желтый до темно – </w:t>
            </w:r>
            <w:proofErr w:type="gramStart"/>
            <w:r w:rsidRPr="00F1592D">
              <w:rPr>
                <w:sz w:val="22"/>
                <w:szCs w:val="22"/>
              </w:rPr>
              <w:t>коричневого</w:t>
            </w:r>
            <w:proofErr w:type="gramEnd"/>
            <w:r w:rsidRPr="00F1592D">
              <w:rPr>
                <w:sz w:val="22"/>
                <w:szCs w:val="22"/>
              </w:rPr>
              <w:t>.</w:t>
            </w:r>
          </w:p>
          <w:p w14:paraId="73A9C64A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 xml:space="preserve">Состояние мякиша – пропеченный, не влажный на ощупь, эластичный, после легкого надавливания – мякиш принимает первоначальную форму. </w:t>
            </w:r>
            <w:proofErr w:type="spellStart"/>
            <w:r w:rsidRPr="00F1592D">
              <w:rPr>
                <w:sz w:val="22"/>
                <w:szCs w:val="22"/>
              </w:rPr>
              <w:t>Промес</w:t>
            </w:r>
            <w:proofErr w:type="spellEnd"/>
            <w:r w:rsidRPr="00F1592D">
              <w:rPr>
                <w:sz w:val="22"/>
                <w:szCs w:val="22"/>
              </w:rPr>
              <w:t xml:space="preserve"> – без комочков и следов </w:t>
            </w:r>
            <w:proofErr w:type="spellStart"/>
            <w:r w:rsidRPr="00F1592D">
              <w:rPr>
                <w:sz w:val="22"/>
                <w:szCs w:val="22"/>
              </w:rPr>
              <w:t>непромеса</w:t>
            </w:r>
            <w:proofErr w:type="spellEnd"/>
            <w:r w:rsidRPr="00F1592D">
              <w:rPr>
                <w:sz w:val="22"/>
                <w:szCs w:val="22"/>
              </w:rPr>
              <w:t>. Пористость – развитая, без пустот и уплотнений.</w:t>
            </w:r>
          </w:p>
          <w:p w14:paraId="53290C21" w14:textId="77777777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Вкус и запах – свойственный данному виду изделия, без постороннего привкуса и запаха.</w:t>
            </w:r>
          </w:p>
          <w:p w14:paraId="3CF5781D" w14:textId="77777777" w:rsidR="00F1592D" w:rsidRDefault="00F1592D" w:rsidP="00F1592D">
            <w:pPr>
              <w:widowControl w:val="0"/>
              <w:rPr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t>Не допускается посторонние включения, хруст от минеральной примесей, признаки болезней и плесени.</w:t>
            </w:r>
          </w:p>
          <w:p w14:paraId="68C32295" w14:textId="2C48D76F" w:rsidR="00F1592D" w:rsidRPr="00F1592D" w:rsidRDefault="00F1592D" w:rsidP="00F1592D">
            <w:pPr>
              <w:widowControl w:val="0"/>
              <w:rPr>
                <w:sz w:val="22"/>
                <w:szCs w:val="22"/>
              </w:rPr>
            </w:pPr>
            <w:r>
              <w:t xml:space="preserve"> </w:t>
            </w:r>
            <w:r w:rsidRPr="00237FC7">
              <w:rPr>
                <w:sz w:val="22"/>
                <w:szCs w:val="22"/>
                <w:highlight w:val="yellow"/>
              </w:rPr>
              <w:t xml:space="preserve">ГОСТ </w:t>
            </w:r>
            <w:r w:rsidR="0011134E">
              <w:rPr>
                <w:sz w:val="22"/>
                <w:szCs w:val="22"/>
                <w:highlight w:val="yellow"/>
              </w:rPr>
              <w:t>31807-2018</w:t>
            </w:r>
          </w:p>
          <w:p w14:paraId="51F6CC4C" w14:textId="21128ABE" w:rsidR="00823B22" w:rsidRPr="00FA7BBB" w:rsidRDefault="00F1592D" w:rsidP="00F1592D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F1592D">
              <w:rPr>
                <w:sz w:val="22"/>
                <w:szCs w:val="22"/>
              </w:rPr>
              <w:lastRenderedPageBreak/>
              <w:t>Страна происхождения товара - Российская Федерация.</w:t>
            </w:r>
          </w:p>
        </w:tc>
        <w:tc>
          <w:tcPr>
            <w:tcW w:w="321" w:type="pct"/>
            <w:vAlign w:val="center"/>
          </w:tcPr>
          <w:p w14:paraId="040850C3" w14:textId="77777777" w:rsidR="00AC4275" w:rsidRPr="00FA7BBB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FA7BBB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515" w:type="pct"/>
            <w:vAlign w:val="center"/>
          </w:tcPr>
          <w:p w14:paraId="4E0EF173" w14:textId="0FA5C0D3" w:rsidR="00AC4275" w:rsidRPr="0011134E" w:rsidRDefault="0011134E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1303,6</w:t>
            </w:r>
          </w:p>
        </w:tc>
      </w:tr>
    </w:tbl>
    <w:p w14:paraId="0D4CFE0D" w14:textId="77777777" w:rsidR="00AC5794" w:rsidRPr="00FA7BBB" w:rsidRDefault="00AC5794" w:rsidP="0063498F">
      <w:pPr>
        <w:pStyle w:val="a3"/>
        <w:widowControl w:val="0"/>
        <w:spacing w:after="0"/>
        <w:ind w:left="-426"/>
        <w:jc w:val="both"/>
        <w:rPr>
          <w:b/>
          <w:sz w:val="22"/>
          <w:szCs w:val="22"/>
        </w:rPr>
      </w:pPr>
    </w:p>
    <w:p w14:paraId="5DBAE980" w14:textId="728FFE61" w:rsidR="00AC5794" w:rsidRPr="00FA7BBB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rFonts w:eastAsia="Calibri"/>
          <w:b/>
          <w:sz w:val="22"/>
          <w:szCs w:val="22"/>
          <w:lang w:eastAsia="ar-SA"/>
        </w:rPr>
        <w:t xml:space="preserve">2. Место поставки: </w:t>
      </w:r>
      <w:bookmarkStart w:id="1" w:name="_Hlk106091447"/>
      <w:r w:rsidR="00823B22" w:rsidRPr="00FA7BBB">
        <w:rPr>
          <w:sz w:val="22"/>
          <w:szCs w:val="22"/>
        </w:rPr>
        <w:t>452432, Республика Башкортостан, Нуримановский район, с. Павловка, ул. Графтио 44</w:t>
      </w:r>
      <w:r w:rsidR="00FE12B2" w:rsidRPr="00FA7BBB">
        <w:rPr>
          <w:sz w:val="22"/>
          <w:szCs w:val="22"/>
        </w:rPr>
        <w:t>.</w:t>
      </w:r>
    </w:p>
    <w:bookmarkEnd w:id="1"/>
    <w:p w14:paraId="7D0338D5" w14:textId="4195CC20" w:rsidR="00823B22" w:rsidRPr="00FA7BBB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rFonts w:eastAsia="Calibri"/>
          <w:b/>
          <w:sz w:val="22"/>
          <w:szCs w:val="22"/>
          <w:lang w:eastAsia="ar-SA"/>
        </w:rPr>
        <w:t>3. Период поставки товара:</w:t>
      </w:r>
      <w:r w:rsidRPr="00FA7BBB">
        <w:rPr>
          <w:rFonts w:eastAsia="Calibri"/>
          <w:sz w:val="22"/>
          <w:szCs w:val="22"/>
          <w:lang w:eastAsia="ar-SA"/>
        </w:rPr>
        <w:t xml:space="preserve"> </w:t>
      </w:r>
      <w:r w:rsidR="008A6610" w:rsidRPr="0011134E">
        <w:rPr>
          <w:sz w:val="22"/>
          <w:szCs w:val="22"/>
          <w:highlight w:val="yellow"/>
          <w:lang w:eastAsia="ar-SA"/>
        </w:rPr>
        <w:t xml:space="preserve">с </w:t>
      </w:r>
      <w:r w:rsidR="004C6ED0">
        <w:rPr>
          <w:sz w:val="22"/>
          <w:szCs w:val="22"/>
          <w:highlight w:val="yellow"/>
          <w:lang w:eastAsia="ar-SA"/>
        </w:rPr>
        <w:t xml:space="preserve">момента заключения договора </w:t>
      </w:r>
      <w:r w:rsidR="00AC77A1" w:rsidRPr="0011134E">
        <w:rPr>
          <w:sz w:val="22"/>
          <w:szCs w:val="22"/>
          <w:highlight w:val="yellow"/>
          <w:lang w:eastAsia="ar-SA"/>
        </w:rPr>
        <w:t xml:space="preserve"> </w:t>
      </w:r>
      <w:r w:rsidR="00A907ED" w:rsidRPr="0011134E">
        <w:rPr>
          <w:sz w:val="22"/>
          <w:szCs w:val="22"/>
          <w:highlight w:val="yellow"/>
          <w:lang w:eastAsia="ar-SA"/>
        </w:rPr>
        <w:t>г.</w:t>
      </w:r>
      <w:r w:rsidR="00AC77A1" w:rsidRPr="0011134E">
        <w:rPr>
          <w:sz w:val="22"/>
          <w:szCs w:val="22"/>
          <w:highlight w:val="yellow"/>
          <w:lang w:eastAsia="ar-SA"/>
        </w:rPr>
        <w:t xml:space="preserve"> по </w:t>
      </w:r>
      <w:r w:rsidR="00FA7BBB" w:rsidRPr="0011134E">
        <w:rPr>
          <w:sz w:val="22"/>
          <w:szCs w:val="22"/>
          <w:highlight w:val="yellow"/>
          <w:lang w:eastAsia="ar-SA"/>
        </w:rPr>
        <w:t>27</w:t>
      </w:r>
      <w:r w:rsidRPr="0011134E">
        <w:rPr>
          <w:sz w:val="22"/>
          <w:szCs w:val="22"/>
          <w:highlight w:val="yellow"/>
          <w:lang w:eastAsia="ar-SA"/>
        </w:rPr>
        <w:t>.</w:t>
      </w:r>
      <w:r w:rsidR="00FA7BBB" w:rsidRPr="0011134E">
        <w:rPr>
          <w:sz w:val="22"/>
          <w:szCs w:val="22"/>
          <w:highlight w:val="yellow"/>
          <w:lang w:eastAsia="ar-SA"/>
        </w:rPr>
        <w:t>12</w:t>
      </w:r>
      <w:r w:rsidR="00AC77A1" w:rsidRPr="0011134E">
        <w:rPr>
          <w:sz w:val="22"/>
          <w:szCs w:val="22"/>
          <w:highlight w:val="yellow"/>
          <w:lang w:eastAsia="ar-SA"/>
        </w:rPr>
        <w:t xml:space="preserve">.2024 </w:t>
      </w:r>
      <w:r w:rsidRPr="0011134E">
        <w:rPr>
          <w:sz w:val="22"/>
          <w:szCs w:val="22"/>
          <w:highlight w:val="yellow"/>
          <w:lang w:eastAsia="ar-SA"/>
        </w:rPr>
        <w:t>г</w:t>
      </w:r>
      <w:r w:rsidRPr="00FA7BBB">
        <w:rPr>
          <w:sz w:val="22"/>
          <w:szCs w:val="22"/>
          <w:lang w:eastAsia="ar-SA"/>
        </w:rPr>
        <w:t>.</w:t>
      </w:r>
      <w:r w:rsidR="00823B22" w:rsidRPr="00FA7BBB">
        <w:rPr>
          <w:sz w:val="22"/>
          <w:szCs w:val="22"/>
          <w:lang w:eastAsia="ar-SA"/>
        </w:rPr>
        <w:t xml:space="preserve">, </w:t>
      </w:r>
      <w:r w:rsidR="00022135">
        <w:rPr>
          <w:sz w:val="22"/>
          <w:szCs w:val="22"/>
          <w:lang w:eastAsia="ar-SA"/>
        </w:rPr>
        <w:t xml:space="preserve">ежедневно </w:t>
      </w:r>
      <w:r w:rsidR="00823B22" w:rsidRPr="00FA7BBB">
        <w:rPr>
          <w:sz w:val="22"/>
          <w:szCs w:val="22"/>
          <w:lang w:eastAsia="ar-SA"/>
        </w:rPr>
        <w:t>по заявкам Заказчика</w:t>
      </w:r>
      <w:r w:rsidR="00022135">
        <w:rPr>
          <w:sz w:val="22"/>
          <w:szCs w:val="22"/>
        </w:rPr>
        <w:t xml:space="preserve">, </w:t>
      </w:r>
      <w:r w:rsidR="00823B22" w:rsidRPr="00FA7BBB">
        <w:rPr>
          <w:sz w:val="22"/>
          <w:szCs w:val="22"/>
        </w:rPr>
        <w:t>с</w:t>
      </w:r>
      <w:r w:rsidR="00920FD0" w:rsidRPr="00FA7BBB">
        <w:rPr>
          <w:sz w:val="22"/>
          <w:szCs w:val="22"/>
        </w:rPr>
        <w:t xml:space="preserve"> 0</w:t>
      </w:r>
      <w:r w:rsidR="00022135">
        <w:rPr>
          <w:sz w:val="22"/>
          <w:szCs w:val="22"/>
        </w:rPr>
        <w:t>8</w:t>
      </w:r>
      <w:r w:rsidR="00920FD0" w:rsidRPr="00FA7BBB">
        <w:rPr>
          <w:sz w:val="22"/>
          <w:szCs w:val="22"/>
        </w:rPr>
        <w:t xml:space="preserve">:00 часов до </w:t>
      </w:r>
      <w:r w:rsidR="00022135">
        <w:rPr>
          <w:sz w:val="22"/>
          <w:szCs w:val="22"/>
        </w:rPr>
        <w:t>9:00 часов</w:t>
      </w:r>
      <w:r w:rsidR="00823B22" w:rsidRPr="00FA7BBB">
        <w:rPr>
          <w:sz w:val="22"/>
          <w:szCs w:val="22"/>
        </w:rPr>
        <w:t>.</w:t>
      </w:r>
    </w:p>
    <w:p w14:paraId="4EA9694C" w14:textId="5452869E" w:rsidR="00AC5794" w:rsidRPr="00FA7BBB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FA7BBB"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5439600D" w14:textId="77777777" w:rsidR="00AC5794" w:rsidRPr="00FA7BBB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FA7BBB"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2996919" w14:textId="77777777" w:rsidR="00AC4275" w:rsidRPr="00FA7BBB" w:rsidRDefault="00AC4275" w:rsidP="0063498F">
      <w:pPr>
        <w:widowControl w:val="0"/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4261BE2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3AC8780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37B124D8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- </w:t>
      </w:r>
      <w:r w:rsidRPr="00FA7BBB"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21DF41D2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0CECD67B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</w:rPr>
      </w:pPr>
      <w:r w:rsidRPr="00FA7BBB">
        <w:rPr>
          <w:sz w:val="22"/>
          <w:szCs w:val="22"/>
          <w:lang w:eastAsia="ar-SA"/>
        </w:rPr>
        <w:t xml:space="preserve">- </w:t>
      </w:r>
      <w:r w:rsidRPr="00FA7BBB"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74ECE135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E8894C2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8BF9C8A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09E5073E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ТР ТС 005/2011 «О безопасности упаковки»;</w:t>
      </w:r>
    </w:p>
    <w:p w14:paraId="32539656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4BBB3FA7" w14:textId="77777777" w:rsidR="00AC4275" w:rsidRPr="00FA7BBB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FA7BBB"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6985BE69" w14:textId="77777777" w:rsidR="00AC4275" w:rsidRPr="00FA7BBB" w:rsidRDefault="00AC4275" w:rsidP="0063498F">
      <w:pPr>
        <w:widowControl w:val="0"/>
        <w:tabs>
          <w:tab w:val="left" w:pos="142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E6ACB1" w14:textId="77777777" w:rsidR="00AC4275" w:rsidRPr="00FA7BBB" w:rsidRDefault="00AC4275" w:rsidP="0063498F">
      <w:pPr>
        <w:widowControl w:val="0"/>
        <w:ind w:firstLine="567"/>
        <w:jc w:val="both"/>
        <w:rPr>
          <w:i/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E7BE762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684F5A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36B904BD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72F7A6B7" w14:textId="77777777" w:rsidR="00AC4275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 xml:space="preserve">5.3. Остаточный срок годности: не менее 80% от </w:t>
      </w:r>
      <w:proofErr w:type="gramStart"/>
      <w:r w:rsidRPr="00FA7BBB">
        <w:rPr>
          <w:sz w:val="22"/>
          <w:szCs w:val="22"/>
          <w:lang w:eastAsia="ar-SA"/>
        </w:rPr>
        <w:t>установленного</w:t>
      </w:r>
      <w:proofErr w:type="gramEnd"/>
      <w:r w:rsidRPr="00FA7BBB">
        <w:rPr>
          <w:sz w:val="22"/>
          <w:szCs w:val="22"/>
          <w:lang w:eastAsia="ar-SA"/>
        </w:rPr>
        <w:t xml:space="preserve"> производителем.</w:t>
      </w:r>
    </w:p>
    <w:p w14:paraId="3A15DB00" w14:textId="77777777" w:rsidR="00022135" w:rsidRDefault="0002213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3CFFBD81" w14:textId="77777777" w:rsidR="00022135" w:rsidRPr="00FA7BBB" w:rsidRDefault="0002213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21C3B571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FA7BBB"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6C14665F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65A83ECC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27E14B8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9ED8CF1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6944D8EF" w14:textId="65DF89B9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товарная накладна</w:t>
      </w:r>
      <w:r w:rsidR="00022135">
        <w:rPr>
          <w:sz w:val="22"/>
          <w:szCs w:val="22"/>
          <w:lang w:eastAsia="ar-SA"/>
        </w:rPr>
        <w:t>я (ТОРГ-12) или УПД (оригиналы) и удостоверение качества хлеба - ежедневно;</w:t>
      </w:r>
    </w:p>
    <w:p w14:paraId="5C586E98" w14:textId="2D5934E6" w:rsidR="00AC4275" w:rsidRPr="00FA7BBB" w:rsidRDefault="00AC4275" w:rsidP="00022135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счет на оплату</w:t>
      </w:r>
      <w:r w:rsidR="00022135">
        <w:rPr>
          <w:sz w:val="22"/>
          <w:szCs w:val="22"/>
          <w:lang w:eastAsia="ar-SA"/>
        </w:rPr>
        <w:t xml:space="preserve"> </w:t>
      </w:r>
      <w:r w:rsidRPr="00FA7BBB">
        <w:rPr>
          <w:sz w:val="22"/>
          <w:szCs w:val="22"/>
          <w:lang w:eastAsia="ar-SA"/>
        </w:rPr>
        <w:t>(оригиналы)</w:t>
      </w:r>
      <w:r w:rsidR="00022135">
        <w:rPr>
          <w:sz w:val="22"/>
          <w:szCs w:val="22"/>
          <w:lang w:eastAsia="ar-SA"/>
        </w:rPr>
        <w:t xml:space="preserve">, </w:t>
      </w:r>
      <w:r w:rsidRPr="00FA7BBB">
        <w:rPr>
          <w:sz w:val="22"/>
          <w:szCs w:val="22"/>
          <w:lang w:eastAsia="ar-SA"/>
        </w:rPr>
        <w:t>счет-фактура или УПД (оригиналы)</w:t>
      </w:r>
      <w:r w:rsidR="00022135">
        <w:rPr>
          <w:sz w:val="22"/>
          <w:szCs w:val="22"/>
          <w:lang w:eastAsia="ar-SA"/>
        </w:rPr>
        <w:t xml:space="preserve"> – на последний день месяца</w:t>
      </w:r>
      <w:r w:rsidRPr="00FA7BBB">
        <w:rPr>
          <w:sz w:val="22"/>
          <w:szCs w:val="22"/>
          <w:lang w:eastAsia="ar-SA"/>
        </w:rPr>
        <w:t>;</w:t>
      </w:r>
    </w:p>
    <w:p w14:paraId="2A1AB8D6" w14:textId="3F3B5981" w:rsidR="00022135" w:rsidRPr="00FA7BBB" w:rsidRDefault="00AC4275" w:rsidP="00022135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– копия сертификата соответст</w:t>
      </w:r>
      <w:r w:rsidR="00022135">
        <w:rPr>
          <w:sz w:val="22"/>
          <w:szCs w:val="22"/>
          <w:lang w:eastAsia="ar-SA"/>
        </w:rPr>
        <w:t>вия или декларации соответствия</w:t>
      </w:r>
    </w:p>
    <w:p w14:paraId="20148EE5" w14:textId="77777777" w:rsidR="00AC4275" w:rsidRPr="00FA7BBB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FA7BBB"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A16837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4A27CC7D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73DCAE53" w14:textId="77777777" w:rsidR="00B667A1" w:rsidRPr="00FA7BBB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sectPr w:rsidR="00B667A1" w:rsidRPr="00FA7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4C"/>
    <w:rsid w:val="00022135"/>
    <w:rsid w:val="000309CB"/>
    <w:rsid w:val="000E5A8D"/>
    <w:rsid w:val="0011134E"/>
    <w:rsid w:val="001D1175"/>
    <w:rsid w:val="00206820"/>
    <w:rsid w:val="00237FC7"/>
    <w:rsid w:val="0024096C"/>
    <w:rsid w:val="002B1014"/>
    <w:rsid w:val="004C6ED0"/>
    <w:rsid w:val="004E3C96"/>
    <w:rsid w:val="00531DC3"/>
    <w:rsid w:val="00553A8D"/>
    <w:rsid w:val="00571F80"/>
    <w:rsid w:val="005D2970"/>
    <w:rsid w:val="0063498F"/>
    <w:rsid w:val="00641F15"/>
    <w:rsid w:val="00677816"/>
    <w:rsid w:val="007456FC"/>
    <w:rsid w:val="007B6974"/>
    <w:rsid w:val="0080100E"/>
    <w:rsid w:val="00804F22"/>
    <w:rsid w:val="00823B22"/>
    <w:rsid w:val="00851489"/>
    <w:rsid w:val="00880E18"/>
    <w:rsid w:val="008A6610"/>
    <w:rsid w:val="008D65E0"/>
    <w:rsid w:val="00920FD0"/>
    <w:rsid w:val="00962CCE"/>
    <w:rsid w:val="00A8570F"/>
    <w:rsid w:val="00A907ED"/>
    <w:rsid w:val="00A91A2D"/>
    <w:rsid w:val="00AA2080"/>
    <w:rsid w:val="00AC4275"/>
    <w:rsid w:val="00AC5794"/>
    <w:rsid w:val="00AC77A1"/>
    <w:rsid w:val="00AC7BD9"/>
    <w:rsid w:val="00B53F19"/>
    <w:rsid w:val="00B6010E"/>
    <w:rsid w:val="00B667A1"/>
    <w:rsid w:val="00C077C2"/>
    <w:rsid w:val="00C549E1"/>
    <w:rsid w:val="00C61BD3"/>
    <w:rsid w:val="00CA4AD5"/>
    <w:rsid w:val="00CC3BB9"/>
    <w:rsid w:val="00D15EA4"/>
    <w:rsid w:val="00D73E46"/>
    <w:rsid w:val="00E8204C"/>
    <w:rsid w:val="00F1592D"/>
    <w:rsid w:val="00F70EA2"/>
    <w:rsid w:val="00FA7BBB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F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Кристина Андреевна</dc:creator>
  <cp:lastModifiedBy>User_4</cp:lastModifiedBy>
  <cp:revision>6</cp:revision>
  <cp:lastPrinted>2024-09-11T12:47:00Z</cp:lastPrinted>
  <dcterms:created xsi:type="dcterms:W3CDTF">2024-09-09T15:29:00Z</dcterms:created>
  <dcterms:modified xsi:type="dcterms:W3CDTF">2024-09-18T07:33:00Z</dcterms:modified>
</cp:coreProperties>
</file>